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5926" w14:textId="77777777" w:rsidR="00692CCB" w:rsidRPr="00ED4DDC" w:rsidRDefault="00692CCB" w:rsidP="00692CCB">
      <w:pPr>
        <w:pStyle w:val="Bezmez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ED4DDC">
        <w:rPr>
          <w:rFonts w:ascii="Times New Roman" w:hAnsi="Times New Roman" w:cs="Times New Roman"/>
          <w:b/>
          <w:bCs/>
          <w:noProof/>
          <w:sz w:val="36"/>
          <w:szCs w:val="36"/>
          <w:u w:val="single"/>
          <w:lang w:eastAsia="cs-CZ"/>
        </w:rPr>
        <w:drawing>
          <wp:anchor distT="0" distB="0" distL="114300" distR="540385" simplePos="0" relativeHeight="251659264" behindDoc="0" locked="0" layoutInCell="1" allowOverlap="1" wp14:anchorId="1A8FDF66" wp14:editId="1C7A1304">
            <wp:simplePos x="0" y="0"/>
            <wp:positionH relativeFrom="margin">
              <wp:posOffset>309880</wp:posOffset>
            </wp:positionH>
            <wp:positionV relativeFrom="margin">
              <wp:posOffset>-50165</wp:posOffset>
            </wp:positionV>
            <wp:extent cx="1333500" cy="1524000"/>
            <wp:effectExtent l="19050" t="0" r="0" b="0"/>
            <wp:wrapSquare wrapText="bothSides"/>
            <wp:docPr id="1" name="obrázek 1" descr="https://www.mestoradnice.cz/skins/radnice_lego2/images/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storadnice.cz/skins/radnice_lego2/images/cres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4DDC">
        <w:rPr>
          <w:rFonts w:ascii="Times New Roman" w:hAnsi="Times New Roman" w:cs="Times New Roman"/>
          <w:b/>
          <w:bCs/>
          <w:sz w:val="36"/>
          <w:szCs w:val="36"/>
          <w:u w:val="single"/>
        </w:rPr>
        <w:t>MĚSTO RADNICE</w:t>
      </w:r>
    </w:p>
    <w:p w14:paraId="1B27E5BE" w14:textId="77777777" w:rsidR="00692CCB" w:rsidRPr="00ED4DDC" w:rsidRDefault="00692CCB" w:rsidP="00692CCB">
      <w:pPr>
        <w:pStyle w:val="Bezmezer"/>
        <w:rPr>
          <w:rFonts w:ascii="Times New Roman" w:hAnsi="Times New Roman" w:cs="Times New Roman"/>
          <w:b/>
          <w:bCs/>
          <w:sz w:val="28"/>
          <w:szCs w:val="32"/>
        </w:rPr>
      </w:pPr>
      <w:r w:rsidRPr="00ED4DDC">
        <w:rPr>
          <w:rFonts w:ascii="Times New Roman" w:hAnsi="Times New Roman" w:cs="Times New Roman"/>
          <w:b/>
          <w:bCs/>
          <w:sz w:val="28"/>
          <w:szCs w:val="32"/>
        </w:rPr>
        <w:t>PEČOVATELSKÁ SLUŽBA</w:t>
      </w:r>
    </w:p>
    <w:p w14:paraId="64A562D1" w14:textId="77777777" w:rsidR="00692CCB" w:rsidRPr="00ED4DDC" w:rsidRDefault="00692CCB" w:rsidP="00692CCB">
      <w:pPr>
        <w:pStyle w:val="Bezmezer"/>
        <w:rPr>
          <w:rFonts w:ascii="Times New Roman" w:hAnsi="Times New Roman" w:cs="Times New Roman"/>
          <w:b/>
          <w:bCs/>
          <w:sz w:val="28"/>
          <w:szCs w:val="32"/>
        </w:rPr>
      </w:pPr>
      <w:r w:rsidRPr="00ED4DDC">
        <w:rPr>
          <w:rFonts w:ascii="Times New Roman" w:hAnsi="Times New Roman" w:cs="Times New Roman"/>
          <w:b/>
          <w:bCs/>
          <w:sz w:val="28"/>
          <w:szCs w:val="32"/>
        </w:rPr>
        <w:t>náměstí Kašpara Šternberka 363</w:t>
      </w:r>
    </w:p>
    <w:p w14:paraId="37CCDFFE" w14:textId="77777777" w:rsidR="00692CCB" w:rsidRPr="00ED4DDC" w:rsidRDefault="00692CCB" w:rsidP="00692CCB">
      <w:pPr>
        <w:pStyle w:val="Bezmezer"/>
        <w:rPr>
          <w:rFonts w:ascii="Times New Roman" w:hAnsi="Times New Roman" w:cs="Times New Roman"/>
          <w:b/>
          <w:bCs/>
          <w:sz w:val="28"/>
          <w:szCs w:val="32"/>
        </w:rPr>
      </w:pPr>
      <w:r w:rsidRPr="00ED4DDC">
        <w:rPr>
          <w:rFonts w:ascii="Times New Roman" w:hAnsi="Times New Roman" w:cs="Times New Roman"/>
          <w:b/>
          <w:bCs/>
          <w:sz w:val="28"/>
          <w:szCs w:val="32"/>
        </w:rPr>
        <w:t>338 28 Radnice</w:t>
      </w:r>
    </w:p>
    <w:p w14:paraId="49B9D49C" w14:textId="77777777" w:rsidR="00692CCB" w:rsidRPr="00F91938" w:rsidRDefault="00692CCB" w:rsidP="00692CCB">
      <w:pPr>
        <w:pStyle w:val="Bezmezer"/>
        <w:rPr>
          <w:rFonts w:ascii="Times New Roman" w:hAnsi="Times New Roman" w:cs="Times New Roman"/>
          <w:b/>
          <w:bCs/>
          <w:sz w:val="28"/>
          <w:szCs w:val="32"/>
        </w:rPr>
      </w:pPr>
      <w:r w:rsidRPr="00F91938">
        <w:rPr>
          <w:rFonts w:ascii="Times New Roman" w:hAnsi="Times New Roman" w:cs="Times New Roman"/>
          <w:b/>
          <w:bCs/>
          <w:sz w:val="28"/>
          <w:szCs w:val="32"/>
        </w:rPr>
        <w:t>IČO 00259021, ISS: 5225734</w:t>
      </w:r>
    </w:p>
    <w:p w14:paraId="791E4D7E" w14:textId="77777777" w:rsidR="00692CCB" w:rsidRPr="00194689" w:rsidRDefault="00692CCB" w:rsidP="00692CCB">
      <w:pPr>
        <w:pStyle w:val="Bezmezer"/>
        <w:rPr>
          <w:rFonts w:ascii="Times New Roman" w:hAnsi="Times New Roman" w:cs="Times New Roman"/>
          <w:b/>
          <w:bCs/>
          <w:sz w:val="32"/>
          <w:szCs w:val="32"/>
        </w:rPr>
      </w:pPr>
      <w:r w:rsidRPr="00F91938">
        <w:rPr>
          <w:rFonts w:ascii="Times New Roman" w:hAnsi="Times New Roman" w:cs="Times New Roman"/>
          <w:b/>
          <w:bCs/>
          <w:sz w:val="28"/>
          <w:szCs w:val="32"/>
        </w:rPr>
        <w:t>tel. 371740815</w:t>
      </w:r>
    </w:p>
    <w:p w14:paraId="73A59ED5" w14:textId="77777777" w:rsidR="00692CCB" w:rsidRDefault="00692CCB" w:rsidP="00E80AAF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83475" w14:textId="77777777" w:rsidR="00692CCB" w:rsidRDefault="00692CCB" w:rsidP="00E80AAF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1223B" w14:textId="77777777" w:rsidR="00692CCB" w:rsidRDefault="00692CCB" w:rsidP="00E80AAF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345EE" w14:textId="2F7AF907" w:rsidR="00E80AAF" w:rsidRPr="00E80AAF" w:rsidRDefault="00461731" w:rsidP="00E80AAF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Příloha</w:t>
      </w:r>
      <w:r w:rsidR="007C3E1B" w:rsidRPr="00E80AAF">
        <w:rPr>
          <w:rFonts w:ascii="Times New Roman" w:hAnsi="Times New Roman" w:cs="Times New Roman"/>
          <w:b/>
          <w:bCs/>
          <w:sz w:val="28"/>
          <w:szCs w:val="28"/>
        </w:rPr>
        <w:t xml:space="preserve"> č. 1 ke smlouvě o poskytování PS</w:t>
      </w:r>
    </w:p>
    <w:p w14:paraId="6E7852F1" w14:textId="19F267E7" w:rsidR="007C3E1B" w:rsidRDefault="007C3E1B" w:rsidP="00E80AAF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0AAF">
        <w:rPr>
          <w:rFonts w:ascii="Times New Roman" w:hAnsi="Times New Roman" w:cs="Times New Roman"/>
          <w:b/>
          <w:bCs/>
          <w:sz w:val="28"/>
          <w:szCs w:val="28"/>
        </w:rPr>
        <w:t>Sjednané úkony péče</w:t>
      </w:r>
    </w:p>
    <w:p w14:paraId="0388D2CD" w14:textId="5120B928" w:rsidR="00B65394" w:rsidRDefault="00B65394" w:rsidP="00C517FE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5B98D" w14:textId="444C4E55" w:rsidR="00E80AAF" w:rsidRDefault="00E80AAF" w:rsidP="00E80AAF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2D300" w14:textId="77777777" w:rsidR="007C3E1B" w:rsidRPr="00E80AAF" w:rsidRDefault="007C3E1B" w:rsidP="00FC036F">
      <w:pPr>
        <w:jc w:val="both"/>
        <w:rPr>
          <w:rFonts w:ascii="Times New Roman" w:hAnsi="Times New Roman" w:cs="Times New Roman"/>
          <w:sz w:val="24"/>
          <w:szCs w:val="24"/>
        </w:rPr>
      </w:pPr>
      <w:r w:rsidRPr="00E80AAF">
        <w:rPr>
          <w:rFonts w:ascii="Times New Roman" w:hAnsi="Times New Roman" w:cs="Times New Roman"/>
          <w:b/>
          <w:bCs/>
          <w:sz w:val="24"/>
          <w:szCs w:val="24"/>
        </w:rPr>
        <w:t>Základní činnosti</w:t>
      </w:r>
      <w:r w:rsidRPr="00E80AAF">
        <w:rPr>
          <w:rFonts w:ascii="Times New Roman" w:hAnsi="Times New Roman" w:cs="Times New Roman"/>
          <w:sz w:val="24"/>
          <w:szCs w:val="24"/>
        </w:rPr>
        <w:t xml:space="preserve"> při poskytování pečovatelské služby se zajišťují v tomto rozsahu a ceně </w:t>
      </w:r>
      <w:r w:rsidRPr="00E80AAF">
        <w:rPr>
          <w:rFonts w:ascii="Times New Roman" w:hAnsi="Times New Roman" w:cs="Times New Roman"/>
          <w:b/>
          <w:bCs/>
          <w:sz w:val="24"/>
          <w:szCs w:val="24"/>
        </w:rPr>
        <w:t>(netrvá-li úkon celou hodinu, výše úhrady se poměrně krátí):</w:t>
      </w:r>
    </w:p>
    <w:p w14:paraId="02356CC3" w14:textId="77777777" w:rsidR="007C3E1B" w:rsidRPr="00E80AAF" w:rsidRDefault="007C3E1B" w:rsidP="00FC03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0AAF">
        <w:rPr>
          <w:rFonts w:ascii="Times New Roman" w:hAnsi="Times New Roman" w:cs="Times New Roman"/>
          <w:b/>
          <w:bCs/>
          <w:sz w:val="24"/>
          <w:szCs w:val="24"/>
        </w:rPr>
        <w:t>Pomoc při zvládání běžných úkonů péče o vlastní osobu</w:t>
      </w:r>
    </w:p>
    <w:p w14:paraId="569A2C70" w14:textId="585F6EB1" w:rsidR="007C3E1B" w:rsidRPr="00F276B5" w:rsidRDefault="007C3E1B" w:rsidP="00FC036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pomoc a podpora při podávání jídla a pití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73A795FC" w14:textId="76F3A438" w:rsidR="007C3E1B" w:rsidRPr="00F276B5" w:rsidRDefault="007C3E1B" w:rsidP="00FC036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pomoc při oblékání a svlékání včetně speciálních pomůcek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7F31D875" w14:textId="0A1D606E" w:rsidR="007C3E1B" w:rsidRPr="00F276B5" w:rsidRDefault="007C3E1B" w:rsidP="00FC036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pomoc při prostorové orientaci, samostatném pohybu ve vnitřním prostoru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364A00B5" w14:textId="7693AE18" w:rsidR="007C3E1B" w:rsidRPr="00F276B5" w:rsidRDefault="007C3E1B" w:rsidP="00FC036F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pomoc při přesunu na lůžko nebo vozík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5009F180" w14:textId="77777777" w:rsidR="007C3E1B" w:rsidRPr="00F276B5" w:rsidRDefault="007C3E1B" w:rsidP="00FC03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6B5">
        <w:rPr>
          <w:rFonts w:ascii="Times New Roman" w:hAnsi="Times New Roman" w:cs="Times New Roman"/>
          <w:b/>
          <w:bCs/>
          <w:sz w:val="24"/>
          <w:szCs w:val="24"/>
        </w:rPr>
        <w:t>Pomoc při osobní hygieně nebo poskytnutí podmínek pro osobní hygienu</w:t>
      </w:r>
    </w:p>
    <w:p w14:paraId="28829BDC" w14:textId="23FCB556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pomoc při úkonech osobní hygieny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35A21107" w14:textId="662D9111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pomoc při základní péči o vlasy a nehty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257405AC" w14:textId="26503ACB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pomoc při použití WC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6F0A5FF0" w14:textId="77777777" w:rsidR="007C3E1B" w:rsidRPr="00F276B5" w:rsidRDefault="007C3E1B" w:rsidP="00FC03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6B5">
        <w:rPr>
          <w:rFonts w:ascii="Times New Roman" w:hAnsi="Times New Roman" w:cs="Times New Roman"/>
          <w:b/>
          <w:bCs/>
          <w:sz w:val="24"/>
          <w:szCs w:val="24"/>
        </w:rPr>
        <w:t>Poskytnutí stravy nebo pomoc při zajištění stravy</w:t>
      </w:r>
    </w:p>
    <w:p w14:paraId="76CED78E" w14:textId="76E12119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 xml:space="preserve">dovoz nebo donáška jídla – </w:t>
      </w:r>
      <w:r w:rsidR="0091544B">
        <w:rPr>
          <w:rFonts w:ascii="Times New Roman" w:hAnsi="Times New Roman" w:cs="Times New Roman"/>
          <w:sz w:val="24"/>
          <w:szCs w:val="24"/>
        </w:rPr>
        <w:t>2</w:t>
      </w:r>
      <w:r w:rsidRPr="00F276B5">
        <w:rPr>
          <w:rFonts w:ascii="Times New Roman" w:hAnsi="Times New Roman" w:cs="Times New Roman"/>
          <w:sz w:val="24"/>
          <w:szCs w:val="24"/>
        </w:rPr>
        <w:t>0,- Kč za úkon</w:t>
      </w:r>
    </w:p>
    <w:p w14:paraId="78305AFE" w14:textId="7E592714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pomoc při přípravě jídla a pití -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721FBE94" w14:textId="56066E15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příprava a podání jídla a pití - -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46DF1ACB" w14:textId="77777777" w:rsidR="007C3E1B" w:rsidRPr="00F276B5" w:rsidRDefault="007C3E1B" w:rsidP="00FC03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6B5">
        <w:rPr>
          <w:rFonts w:ascii="Times New Roman" w:hAnsi="Times New Roman" w:cs="Times New Roman"/>
          <w:b/>
          <w:bCs/>
          <w:sz w:val="24"/>
          <w:szCs w:val="24"/>
        </w:rPr>
        <w:t>Pomoc při zajištění chodu domácnosti</w:t>
      </w:r>
    </w:p>
    <w:p w14:paraId="7813AE4A" w14:textId="7C8AFBAE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běžný úklid a údržba domácnosti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26125734" w14:textId="7D4308E8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pomoc při zajištění velkého úklidu domácnosti, například sezónního úklidu, úklidu po malování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28A8255B" w14:textId="4BD0929D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donáška vody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55ADE821" w14:textId="0C843745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topení v kamnech včetně donášky a přípravy topiva, údržba topných zařízení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0BAF0C30" w14:textId="529AFEB5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běžné nákupy a pochůzky – max.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55734AE1" w14:textId="62F48009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velký nákup, například týdenní nákup ošacení a nezbytného vybavení domácnosti –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úkon</w:t>
      </w:r>
    </w:p>
    <w:p w14:paraId="430C717B" w14:textId="4E268D7D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lastRenderedPageBreak/>
        <w:t xml:space="preserve">praní a žehlení ložního prádla, popřípadě jeho drobné opravy – </w:t>
      </w:r>
      <w:r w:rsidR="0091544B">
        <w:rPr>
          <w:rFonts w:ascii="Times New Roman" w:hAnsi="Times New Roman" w:cs="Times New Roman"/>
          <w:sz w:val="24"/>
          <w:szCs w:val="24"/>
        </w:rPr>
        <w:t>80</w:t>
      </w:r>
      <w:r w:rsidRPr="00F276B5">
        <w:rPr>
          <w:rFonts w:ascii="Times New Roman" w:hAnsi="Times New Roman" w:cs="Times New Roman"/>
          <w:sz w:val="24"/>
          <w:szCs w:val="24"/>
        </w:rPr>
        <w:t>,- Kč za 1 kilogram</w:t>
      </w:r>
    </w:p>
    <w:p w14:paraId="4F6A4A0F" w14:textId="3A571E69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 xml:space="preserve">praní a žehlení osobního prádla, popřípadě jeho drobné opravy – </w:t>
      </w:r>
      <w:r w:rsidR="0091544B">
        <w:rPr>
          <w:rFonts w:ascii="Times New Roman" w:hAnsi="Times New Roman" w:cs="Times New Roman"/>
          <w:sz w:val="24"/>
          <w:szCs w:val="24"/>
        </w:rPr>
        <w:t>80</w:t>
      </w:r>
      <w:r w:rsidRPr="00F276B5">
        <w:rPr>
          <w:rFonts w:ascii="Times New Roman" w:hAnsi="Times New Roman" w:cs="Times New Roman"/>
          <w:sz w:val="24"/>
          <w:szCs w:val="24"/>
        </w:rPr>
        <w:t>,- Kč za 1 kilogram</w:t>
      </w:r>
    </w:p>
    <w:p w14:paraId="3BA7FB24" w14:textId="77777777" w:rsidR="007C3E1B" w:rsidRPr="00F276B5" w:rsidRDefault="007C3E1B" w:rsidP="00FC03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6B5">
        <w:rPr>
          <w:rFonts w:ascii="Times New Roman" w:hAnsi="Times New Roman" w:cs="Times New Roman"/>
          <w:b/>
          <w:bCs/>
          <w:sz w:val="24"/>
          <w:szCs w:val="24"/>
        </w:rPr>
        <w:t>Zprostředkování kontaktu se společenským prostředím</w:t>
      </w:r>
    </w:p>
    <w:p w14:paraId="365A57D0" w14:textId="1E96A97A" w:rsidR="007C3E1B" w:rsidRPr="00F276B5" w:rsidRDefault="007C3E1B" w:rsidP="00FC036F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doprovázení dospělých do školy, školského zařízení, zaměstnání, k lékaři, na orgány veřejné moci a instituce poskytující veřejné služby a zpět – 1</w:t>
      </w:r>
      <w:r w:rsidR="0091544B">
        <w:rPr>
          <w:rFonts w:ascii="Times New Roman" w:hAnsi="Times New Roman" w:cs="Times New Roman"/>
          <w:sz w:val="24"/>
          <w:szCs w:val="24"/>
        </w:rPr>
        <w:t>20</w:t>
      </w:r>
      <w:r w:rsidRPr="00F276B5">
        <w:rPr>
          <w:rFonts w:ascii="Times New Roman" w:hAnsi="Times New Roman" w:cs="Times New Roman"/>
          <w:sz w:val="24"/>
          <w:szCs w:val="24"/>
        </w:rPr>
        <w:t>,- Kč za hodinu</w:t>
      </w:r>
    </w:p>
    <w:p w14:paraId="29752042" w14:textId="77777777" w:rsidR="00FC036F" w:rsidRDefault="00FC036F" w:rsidP="00FC0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AB2E25" w14:textId="77777777" w:rsidR="00BF6E97" w:rsidRDefault="00BF6E97" w:rsidP="00FC0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B4383" w14:textId="77777777" w:rsidR="00BF6E97" w:rsidRDefault="00BF6E97" w:rsidP="00FC0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341A5" w14:textId="77777777" w:rsidR="00BF6E97" w:rsidRDefault="00BF6E97" w:rsidP="00FC03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7FF3B8" w14:textId="25EA437A" w:rsidR="00956E56" w:rsidRDefault="007C3E1B" w:rsidP="00FC036F">
      <w:pPr>
        <w:jc w:val="both"/>
        <w:rPr>
          <w:rFonts w:ascii="Times New Roman" w:hAnsi="Times New Roman" w:cs="Times New Roman"/>
          <w:sz w:val="24"/>
          <w:szCs w:val="24"/>
        </w:rPr>
      </w:pPr>
      <w:r w:rsidRPr="00F276B5">
        <w:rPr>
          <w:rFonts w:ascii="Times New Roman" w:hAnsi="Times New Roman" w:cs="Times New Roman"/>
          <w:sz w:val="24"/>
          <w:szCs w:val="24"/>
        </w:rPr>
        <w:t>Sazebník úkonů pečovatelské služby města Radnice byl schválen radou města Radnice</w:t>
      </w:r>
      <w:r w:rsidR="008C16A2">
        <w:rPr>
          <w:rFonts w:ascii="Times New Roman" w:hAnsi="Times New Roman" w:cs="Times New Roman"/>
          <w:sz w:val="24"/>
          <w:szCs w:val="24"/>
        </w:rPr>
        <w:t>.</w:t>
      </w:r>
    </w:p>
    <w:p w14:paraId="292DA0CC" w14:textId="77777777" w:rsidR="008C16A2" w:rsidRDefault="008C16A2" w:rsidP="00FC036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"/>
        <w:gridCol w:w="850"/>
        <w:gridCol w:w="992"/>
        <w:gridCol w:w="993"/>
        <w:gridCol w:w="4295"/>
        <w:gridCol w:w="1511"/>
      </w:tblGrid>
      <w:tr w:rsidR="007D5033" w14:paraId="3D17715D" w14:textId="77777777" w:rsidTr="00CD68C7">
        <w:tc>
          <w:tcPr>
            <w:tcW w:w="421" w:type="dxa"/>
          </w:tcPr>
          <w:p w14:paraId="48554B5D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850" w:type="dxa"/>
          </w:tcPr>
          <w:p w14:paraId="0B390209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Den</w:t>
            </w:r>
          </w:p>
        </w:tc>
        <w:tc>
          <w:tcPr>
            <w:tcW w:w="992" w:type="dxa"/>
          </w:tcPr>
          <w:p w14:paraId="250FBF2E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Hodina</w:t>
            </w:r>
          </w:p>
        </w:tc>
        <w:tc>
          <w:tcPr>
            <w:tcW w:w="993" w:type="dxa"/>
          </w:tcPr>
          <w:p w14:paraId="68260C1E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Četnost</w:t>
            </w:r>
          </w:p>
        </w:tc>
        <w:tc>
          <w:tcPr>
            <w:tcW w:w="4295" w:type="dxa"/>
          </w:tcPr>
          <w:p w14:paraId="16ABD4E2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Název úkonu dle seznamu</w:t>
            </w:r>
          </w:p>
        </w:tc>
        <w:tc>
          <w:tcPr>
            <w:tcW w:w="1511" w:type="dxa"/>
          </w:tcPr>
          <w:p w14:paraId="5912B0DA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Cena úkonu</w:t>
            </w:r>
          </w:p>
        </w:tc>
      </w:tr>
      <w:tr w:rsidR="007D5033" w14:paraId="6FEB7158" w14:textId="77777777" w:rsidTr="00CD68C7">
        <w:trPr>
          <w:trHeight w:val="570"/>
        </w:trPr>
        <w:tc>
          <w:tcPr>
            <w:tcW w:w="421" w:type="dxa"/>
          </w:tcPr>
          <w:p w14:paraId="4764D247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1E3D14D" w14:textId="77777777" w:rsidR="007D5033" w:rsidRDefault="007D5033" w:rsidP="00CD68C7"/>
        </w:tc>
        <w:tc>
          <w:tcPr>
            <w:tcW w:w="992" w:type="dxa"/>
          </w:tcPr>
          <w:p w14:paraId="1BE132D8" w14:textId="77777777" w:rsidR="007D5033" w:rsidRDefault="007D5033" w:rsidP="00CD68C7"/>
        </w:tc>
        <w:tc>
          <w:tcPr>
            <w:tcW w:w="993" w:type="dxa"/>
          </w:tcPr>
          <w:p w14:paraId="296840F8" w14:textId="77777777" w:rsidR="007D5033" w:rsidRDefault="007D5033" w:rsidP="00CD68C7"/>
        </w:tc>
        <w:tc>
          <w:tcPr>
            <w:tcW w:w="4295" w:type="dxa"/>
          </w:tcPr>
          <w:p w14:paraId="1F9132ED" w14:textId="77777777" w:rsidR="007D5033" w:rsidRDefault="007D5033" w:rsidP="00CD68C7"/>
        </w:tc>
        <w:tc>
          <w:tcPr>
            <w:tcW w:w="1511" w:type="dxa"/>
          </w:tcPr>
          <w:p w14:paraId="205B76DB" w14:textId="77777777" w:rsidR="007D5033" w:rsidRDefault="007D5033" w:rsidP="00CD68C7"/>
        </w:tc>
      </w:tr>
      <w:tr w:rsidR="007D5033" w14:paraId="58ADC567" w14:textId="77777777" w:rsidTr="00CD68C7">
        <w:trPr>
          <w:trHeight w:val="564"/>
        </w:trPr>
        <w:tc>
          <w:tcPr>
            <w:tcW w:w="421" w:type="dxa"/>
          </w:tcPr>
          <w:p w14:paraId="3668293E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5502F522" w14:textId="77777777" w:rsidR="007D5033" w:rsidRDefault="007D5033" w:rsidP="00CD68C7"/>
        </w:tc>
        <w:tc>
          <w:tcPr>
            <w:tcW w:w="992" w:type="dxa"/>
          </w:tcPr>
          <w:p w14:paraId="6D82E95F" w14:textId="77777777" w:rsidR="007D5033" w:rsidRDefault="007D5033" w:rsidP="00CD68C7"/>
        </w:tc>
        <w:tc>
          <w:tcPr>
            <w:tcW w:w="993" w:type="dxa"/>
          </w:tcPr>
          <w:p w14:paraId="523FE16A" w14:textId="77777777" w:rsidR="007D5033" w:rsidRDefault="007D5033" w:rsidP="00CD68C7"/>
        </w:tc>
        <w:tc>
          <w:tcPr>
            <w:tcW w:w="4295" w:type="dxa"/>
          </w:tcPr>
          <w:p w14:paraId="77B77BBE" w14:textId="77777777" w:rsidR="007D5033" w:rsidRDefault="007D5033" w:rsidP="00CD68C7"/>
        </w:tc>
        <w:tc>
          <w:tcPr>
            <w:tcW w:w="1511" w:type="dxa"/>
          </w:tcPr>
          <w:p w14:paraId="551318DD" w14:textId="77777777" w:rsidR="007D5033" w:rsidRDefault="007D5033" w:rsidP="00CD68C7"/>
        </w:tc>
      </w:tr>
      <w:tr w:rsidR="007D5033" w14:paraId="2EED5632" w14:textId="77777777" w:rsidTr="00CD68C7">
        <w:trPr>
          <w:trHeight w:val="544"/>
        </w:trPr>
        <w:tc>
          <w:tcPr>
            <w:tcW w:w="421" w:type="dxa"/>
          </w:tcPr>
          <w:p w14:paraId="1D7AE892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0F38EEF3" w14:textId="77777777" w:rsidR="007D5033" w:rsidRDefault="007D5033" w:rsidP="00CD68C7"/>
        </w:tc>
        <w:tc>
          <w:tcPr>
            <w:tcW w:w="992" w:type="dxa"/>
          </w:tcPr>
          <w:p w14:paraId="1633A5D0" w14:textId="77777777" w:rsidR="007D5033" w:rsidRDefault="007D5033" w:rsidP="00CD68C7"/>
        </w:tc>
        <w:tc>
          <w:tcPr>
            <w:tcW w:w="993" w:type="dxa"/>
          </w:tcPr>
          <w:p w14:paraId="566CE59E" w14:textId="77777777" w:rsidR="007D5033" w:rsidRDefault="007D5033" w:rsidP="00CD68C7"/>
        </w:tc>
        <w:tc>
          <w:tcPr>
            <w:tcW w:w="4295" w:type="dxa"/>
          </w:tcPr>
          <w:p w14:paraId="2AB1BC0F" w14:textId="77777777" w:rsidR="007D5033" w:rsidRDefault="007D5033" w:rsidP="00CD68C7"/>
        </w:tc>
        <w:tc>
          <w:tcPr>
            <w:tcW w:w="1511" w:type="dxa"/>
          </w:tcPr>
          <w:p w14:paraId="7F88673C" w14:textId="77777777" w:rsidR="007D5033" w:rsidRDefault="007D5033" w:rsidP="00CD68C7"/>
        </w:tc>
      </w:tr>
      <w:tr w:rsidR="007D5033" w14:paraId="5E723EB5" w14:textId="77777777" w:rsidTr="00CD68C7">
        <w:trPr>
          <w:trHeight w:val="565"/>
        </w:trPr>
        <w:tc>
          <w:tcPr>
            <w:tcW w:w="421" w:type="dxa"/>
          </w:tcPr>
          <w:p w14:paraId="62107722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2CB72B52" w14:textId="77777777" w:rsidR="007D5033" w:rsidRDefault="007D5033" w:rsidP="00CD68C7"/>
        </w:tc>
        <w:tc>
          <w:tcPr>
            <w:tcW w:w="992" w:type="dxa"/>
          </w:tcPr>
          <w:p w14:paraId="0A05A5B6" w14:textId="77777777" w:rsidR="007D5033" w:rsidRDefault="007D5033" w:rsidP="00CD68C7"/>
        </w:tc>
        <w:tc>
          <w:tcPr>
            <w:tcW w:w="993" w:type="dxa"/>
          </w:tcPr>
          <w:p w14:paraId="15B2DE15" w14:textId="77777777" w:rsidR="007D5033" w:rsidRDefault="007D5033" w:rsidP="00CD68C7"/>
        </w:tc>
        <w:tc>
          <w:tcPr>
            <w:tcW w:w="4295" w:type="dxa"/>
          </w:tcPr>
          <w:p w14:paraId="09FE907E" w14:textId="77777777" w:rsidR="007D5033" w:rsidRDefault="007D5033" w:rsidP="00CD68C7"/>
        </w:tc>
        <w:tc>
          <w:tcPr>
            <w:tcW w:w="1511" w:type="dxa"/>
          </w:tcPr>
          <w:p w14:paraId="05F9E27B" w14:textId="77777777" w:rsidR="007D5033" w:rsidRDefault="007D5033" w:rsidP="00CD68C7"/>
        </w:tc>
      </w:tr>
      <w:tr w:rsidR="007D5033" w14:paraId="7774BB27" w14:textId="77777777" w:rsidTr="00CD68C7">
        <w:trPr>
          <w:trHeight w:val="546"/>
        </w:trPr>
        <w:tc>
          <w:tcPr>
            <w:tcW w:w="421" w:type="dxa"/>
          </w:tcPr>
          <w:p w14:paraId="5FDC7E2B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8E11E59" w14:textId="77777777" w:rsidR="007D5033" w:rsidRDefault="007D5033" w:rsidP="00CD68C7"/>
        </w:tc>
        <w:tc>
          <w:tcPr>
            <w:tcW w:w="992" w:type="dxa"/>
          </w:tcPr>
          <w:p w14:paraId="5F56174B" w14:textId="77777777" w:rsidR="007D5033" w:rsidRDefault="007D5033" w:rsidP="00CD68C7"/>
        </w:tc>
        <w:tc>
          <w:tcPr>
            <w:tcW w:w="993" w:type="dxa"/>
          </w:tcPr>
          <w:p w14:paraId="04C885B8" w14:textId="77777777" w:rsidR="007D5033" w:rsidRDefault="007D5033" w:rsidP="00CD68C7"/>
        </w:tc>
        <w:tc>
          <w:tcPr>
            <w:tcW w:w="4295" w:type="dxa"/>
          </w:tcPr>
          <w:p w14:paraId="1BBEA5C8" w14:textId="77777777" w:rsidR="007D5033" w:rsidRDefault="007D5033" w:rsidP="00CD68C7"/>
        </w:tc>
        <w:tc>
          <w:tcPr>
            <w:tcW w:w="1511" w:type="dxa"/>
          </w:tcPr>
          <w:p w14:paraId="7BEABD7F" w14:textId="77777777" w:rsidR="007D5033" w:rsidRDefault="007D5033" w:rsidP="00CD68C7"/>
        </w:tc>
      </w:tr>
      <w:tr w:rsidR="007D5033" w14:paraId="6B51D2AF" w14:textId="77777777" w:rsidTr="00CD68C7">
        <w:trPr>
          <w:trHeight w:val="567"/>
        </w:trPr>
        <w:tc>
          <w:tcPr>
            <w:tcW w:w="421" w:type="dxa"/>
          </w:tcPr>
          <w:p w14:paraId="543CB77C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14:paraId="3857F4AD" w14:textId="77777777" w:rsidR="007D5033" w:rsidRDefault="007D5033" w:rsidP="00CD68C7"/>
        </w:tc>
        <w:tc>
          <w:tcPr>
            <w:tcW w:w="992" w:type="dxa"/>
          </w:tcPr>
          <w:p w14:paraId="21526884" w14:textId="77777777" w:rsidR="007D5033" w:rsidRDefault="007D5033" w:rsidP="00CD68C7"/>
        </w:tc>
        <w:tc>
          <w:tcPr>
            <w:tcW w:w="993" w:type="dxa"/>
          </w:tcPr>
          <w:p w14:paraId="7180575B" w14:textId="77777777" w:rsidR="007D5033" w:rsidRDefault="007D5033" w:rsidP="00CD68C7"/>
        </w:tc>
        <w:tc>
          <w:tcPr>
            <w:tcW w:w="4295" w:type="dxa"/>
          </w:tcPr>
          <w:p w14:paraId="63A4423B" w14:textId="77777777" w:rsidR="007D5033" w:rsidRDefault="007D5033" w:rsidP="00CD68C7"/>
        </w:tc>
        <w:tc>
          <w:tcPr>
            <w:tcW w:w="1511" w:type="dxa"/>
          </w:tcPr>
          <w:p w14:paraId="2F8DBB29" w14:textId="77777777" w:rsidR="007D5033" w:rsidRDefault="007D5033" w:rsidP="00CD68C7"/>
        </w:tc>
      </w:tr>
      <w:tr w:rsidR="007D5033" w14:paraId="5956DB3C" w14:textId="77777777" w:rsidTr="00CD68C7">
        <w:trPr>
          <w:trHeight w:val="561"/>
        </w:trPr>
        <w:tc>
          <w:tcPr>
            <w:tcW w:w="421" w:type="dxa"/>
          </w:tcPr>
          <w:p w14:paraId="3D0C65A8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1FA4AF08" w14:textId="77777777" w:rsidR="007D5033" w:rsidRDefault="007D5033" w:rsidP="00CD68C7"/>
        </w:tc>
        <w:tc>
          <w:tcPr>
            <w:tcW w:w="992" w:type="dxa"/>
          </w:tcPr>
          <w:p w14:paraId="0BDB86F3" w14:textId="77777777" w:rsidR="007D5033" w:rsidRDefault="007D5033" w:rsidP="00CD68C7"/>
        </w:tc>
        <w:tc>
          <w:tcPr>
            <w:tcW w:w="993" w:type="dxa"/>
          </w:tcPr>
          <w:p w14:paraId="7FD4BEDD" w14:textId="77777777" w:rsidR="007D5033" w:rsidRDefault="007D5033" w:rsidP="00CD68C7"/>
        </w:tc>
        <w:tc>
          <w:tcPr>
            <w:tcW w:w="4295" w:type="dxa"/>
          </w:tcPr>
          <w:p w14:paraId="1FAB1308" w14:textId="77777777" w:rsidR="007D5033" w:rsidRDefault="007D5033" w:rsidP="00CD68C7"/>
        </w:tc>
        <w:tc>
          <w:tcPr>
            <w:tcW w:w="1511" w:type="dxa"/>
          </w:tcPr>
          <w:p w14:paraId="0105DF5E" w14:textId="77777777" w:rsidR="007D5033" w:rsidRDefault="007D5033" w:rsidP="00CD68C7"/>
        </w:tc>
      </w:tr>
      <w:tr w:rsidR="007D5033" w14:paraId="5FE3E297" w14:textId="77777777" w:rsidTr="00CD68C7">
        <w:trPr>
          <w:trHeight w:val="556"/>
        </w:trPr>
        <w:tc>
          <w:tcPr>
            <w:tcW w:w="421" w:type="dxa"/>
          </w:tcPr>
          <w:p w14:paraId="74256E94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5B100AA4" w14:textId="77777777" w:rsidR="007D5033" w:rsidRDefault="007D5033" w:rsidP="00CD68C7"/>
        </w:tc>
        <w:tc>
          <w:tcPr>
            <w:tcW w:w="992" w:type="dxa"/>
          </w:tcPr>
          <w:p w14:paraId="11751E8E" w14:textId="77777777" w:rsidR="007D5033" w:rsidRDefault="007D5033" w:rsidP="00CD68C7"/>
        </w:tc>
        <w:tc>
          <w:tcPr>
            <w:tcW w:w="993" w:type="dxa"/>
          </w:tcPr>
          <w:p w14:paraId="5521F36B" w14:textId="77777777" w:rsidR="007D5033" w:rsidRDefault="007D5033" w:rsidP="00CD68C7"/>
        </w:tc>
        <w:tc>
          <w:tcPr>
            <w:tcW w:w="4295" w:type="dxa"/>
          </w:tcPr>
          <w:p w14:paraId="128434CD" w14:textId="77777777" w:rsidR="007D5033" w:rsidRDefault="007D5033" w:rsidP="00CD68C7"/>
        </w:tc>
        <w:tc>
          <w:tcPr>
            <w:tcW w:w="1511" w:type="dxa"/>
          </w:tcPr>
          <w:p w14:paraId="74EA69A5" w14:textId="77777777" w:rsidR="007D5033" w:rsidRDefault="007D5033" w:rsidP="00CD68C7"/>
        </w:tc>
      </w:tr>
      <w:tr w:rsidR="007D5033" w14:paraId="00E3B910" w14:textId="77777777" w:rsidTr="00CD68C7">
        <w:trPr>
          <w:trHeight w:val="550"/>
        </w:trPr>
        <w:tc>
          <w:tcPr>
            <w:tcW w:w="421" w:type="dxa"/>
          </w:tcPr>
          <w:p w14:paraId="44789A3D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61C1F8C4" w14:textId="77777777" w:rsidR="007D5033" w:rsidRDefault="007D5033" w:rsidP="00CD68C7"/>
        </w:tc>
        <w:tc>
          <w:tcPr>
            <w:tcW w:w="992" w:type="dxa"/>
          </w:tcPr>
          <w:p w14:paraId="6971528A" w14:textId="77777777" w:rsidR="007D5033" w:rsidRDefault="007D5033" w:rsidP="00CD68C7"/>
        </w:tc>
        <w:tc>
          <w:tcPr>
            <w:tcW w:w="993" w:type="dxa"/>
          </w:tcPr>
          <w:p w14:paraId="3B786215" w14:textId="77777777" w:rsidR="007D5033" w:rsidRDefault="007D5033" w:rsidP="00CD68C7"/>
        </w:tc>
        <w:tc>
          <w:tcPr>
            <w:tcW w:w="4295" w:type="dxa"/>
          </w:tcPr>
          <w:p w14:paraId="14579354" w14:textId="77777777" w:rsidR="007D5033" w:rsidRDefault="007D5033" w:rsidP="00CD68C7"/>
        </w:tc>
        <w:tc>
          <w:tcPr>
            <w:tcW w:w="1511" w:type="dxa"/>
          </w:tcPr>
          <w:p w14:paraId="7EBBACDE" w14:textId="77777777" w:rsidR="007D5033" w:rsidRDefault="007D5033" w:rsidP="00CD68C7"/>
        </w:tc>
      </w:tr>
      <w:tr w:rsidR="007D5033" w14:paraId="7EF97CE5" w14:textId="77777777" w:rsidTr="00CD68C7">
        <w:trPr>
          <w:trHeight w:val="571"/>
        </w:trPr>
        <w:tc>
          <w:tcPr>
            <w:tcW w:w="421" w:type="dxa"/>
          </w:tcPr>
          <w:p w14:paraId="3B3F4A65" w14:textId="77777777" w:rsidR="007D5033" w:rsidRPr="00036438" w:rsidRDefault="007D5033" w:rsidP="00CD68C7">
            <w:pPr>
              <w:jc w:val="center"/>
              <w:rPr>
                <w:b/>
                <w:bCs/>
                <w:sz w:val="24"/>
                <w:szCs w:val="24"/>
              </w:rPr>
            </w:pPr>
            <w:r w:rsidRPr="00036438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615C549" w14:textId="77777777" w:rsidR="007D5033" w:rsidRDefault="007D5033" w:rsidP="00CD68C7"/>
        </w:tc>
        <w:tc>
          <w:tcPr>
            <w:tcW w:w="992" w:type="dxa"/>
          </w:tcPr>
          <w:p w14:paraId="0C3E3021" w14:textId="77777777" w:rsidR="007D5033" w:rsidRDefault="007D5033" w:rsidP="00CD68C7"/>
        </w:tc>
        <w:tc>
          <w:tcPr>
            <w:tcW w:w="993" w:type="dxa"/>
          </w:tcPr>
          <w:p w14:paraId="48C914B7" w14:textId="77777777" w:rsidR="007D5033" w:rsidRDefault="007D5033" w:rsidP="00CD68C7"/>
        </w:tc>
        <w:tc>
          <w:tcPr>
            <w:tcW w:w="4295" w:type="dxa"/>
          </w:tcPr>
          <w:p w14:paraId="652C8932" w14:textId="77777777" w:rsidR="007D5033" w:rsidRDefault="007D5033" w:rsidP="00CD68C7"/>
        </w:tc>
        <w:tc>
          <w:tcPr>
            <w:tcW w:w="1511" w:type="dxa"/>
          </w:tcPr>
          <w:p w14:paraId="78981F66" w14:textId="77777777" w:rsidR="007D5033" w:rsidRDefault="007D5033" w:rsidP="00CD68C7"/>
        </w:tc>
      </w:tr>
    </w:tbl>
    <w:p w14:paraId="44394C4F" w14:textId="77777777" w:rsidR="007D5033" w:rsidRDefault="007D5033" w:rsidP="007D5033"/>
    <w:p w14:paraId="65315AEC" w14:textId="77777777" w:rsidR="007D5033" w:rsidRDefault="007D5033" w:rsidP="007D5033"/>
    <w:p w14:paraId="317A02FA" w14:textId="77777777" w:rsidR="007D5033" w:rsidRDefault="007D5033" w:rsidP="007D5033">
      <w:r>
        <w:t>Seznámen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Podpis………………………………………</w:t>
      </w:r>
    </w:p>
    <w:p w14:paraId="07D42386" w14:textId="77777777" w:rsidR="007D5033" w:rsidRPr="00F276B5" w:rsidRDefault="007D5033" w:rsidP="00FC03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5033" w:rsidRPr="00F27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4BB6A" w14:textId="77777777" w:rsidR="00775F2C" w:rsidRDefault="00775F2C" w:rsidP="00DF7039">
      <w:pPr>
        <w:spacing w:after="0" w:line="240" w:lineRule="auto"/>
      </w:pPr>
      <w:r>
        <w:separator/>
      </w:r>
    </w:p>
  </w:endnote>
  <w:endnote w:type="continuationSeparator" w:id="0">
    <w:p w14:paraId="56149E23" w14:textId="77777777" w:rsidR="00775F2C" w:rsidRDefault="00775F2C" w:rsidP="00DF7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82AA1" w14:textId="77777777" w:rsidR="00B65394" w:rsidRDefault="00B653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16203" w14:textId="77777777" w:rsidR="00DF7039" w:rsidRDefault="00DF7039" w:rsidP="00DF7039">
    <w:pPr>
      <w:pStyle w:val="Zpat"/>
      <w:jc w:val="right"/>
      <w:rPr>
        <w:sz w:val="16"/>
      </w:rPr>
    </w:pPr>
    <w:r w:rsidRPr="00EC6806">
      <w:rPr>
        <w:rFonts w:ascii="Times New Roman" w:hAnsi="Times New Roman" w:cs="Times New Roman"/>
        <w:sz w:val="20"/>
        <w:szCs w:val="28"/>
      </w:rPr>
      <w:t>Vyhotovila: Bc. Libuše Šmolíková, DiS., sociální pracovník města Radnice</w:t>
    </w:r>
    <w:r w:rsidRPr="00EC6806">
      <w:rPr>
        <w:sz w:val="20"/>
      </w:rPr>
      <w:t xml:space="preserve"> </w:t>
    </w:r>
    <w:sdt>
      <w:sdtPr>
        <w:rPr>
          <w:sz w:val="20"/>
        </w:rPr>
        <w:id w:val="-1874378432"/>
        <w:docPartObj>
          <w:docPartGallery w:val="Page Numbers (Bottom of Page)"/>
          <w:docPartUnique/>
        </w:docPartObj>
      </w:sdtPr>
      <w:sdtEndPr>
        <w:rPr>
          <w:sz w:val="16"/>
        </w:rPr>
      </w:sdtEndPr>
      <w:sdtContent>
        <w:r>
          <w:rPr>
            <w:sz w:val="20"/>
          </w:rPr>
          <w:tab/>
        </w:r>
        <w:r w:rsidRPr="00EC6806">
          <w:rPr>
            <w:sz w:val="28"/>
          </w:rPr>
          <w:fldChar w:fldCharType="begin"/>
        </w:r>
        <w:r w:rsidRPr="00EC6806">
          <w:rPr>
            <w:sz w:val="28"/>
          </w:rPr>
          <w:instrText>PAGE   \* MERGEFORMAT</w:instrText>
        </w:r>
        <w:r w:rsidRPr="00EC6806">
          <w:rPr>
            <w:sz w:val="28"/>
          </w:rPr>
          <w:fldChar w:fldCharType="separate"/>
        </w:r>
        <w:r w:rsidR="00DD64B4">
          <w:rPr>
            <w:noProof/>
            <w:sz w:val="28"/>
          </w:rPr>
          <w:t>2</w:t>
        </w:r>
        <w:r w:rsidRPr="00EC6806">
          <w:rPr>
            <w:sz w:val="28"/>
          </w:rPr>
          <w:fldChar w:fldCharType="end"/>
        </w:r>
      </w:sdtContent>
    </w:sdt>
  </w:p>
  <w:p w14:paraId="4779C390" w14:textId="6618CE1B" w:rsidR="00DF7039" w:rsidRDefault="00DF7039" w:rsidP="00DF7039">
    <w:pPr>
      <w:pStyle w:val="Zpat"/>
      <w:rPr>
        <w:sz w:val="16"/>
      </w:rPr>
    </w:pPr>
    <w:r>
      <w:rPr>
        <w:rFonts w:ascii="Times New Roman" w:hAnsi="Times New Roman" w:cs="Times New Roman"/>
        <w:sz w:val="20"/>
        <w:szCs w:val="28"/>
      </w:rPr>
      <w:t xml:space="preserve">Aktualizováno dne </w:t>
    </w:r>
    <w:r w:rsidR="002676A5">
      <w:rPr>
        <w:rFonts w:ascii="Times New Roman" w:hAnsi="Times New Roman" w:cs="Times New Roman"/>
        <w:sz w:val="20"/>
        <w:szCs w:val="28"/>
      </w:rPr>
      <w:t>1</w:t>
    </w:r>
    <w:r w:rsidR="00B65394">
      <w:rPr>
        <w:rFonts w:ascii="Times New Roman" w:hAnsi="Times New Roman" w:cs="Times New Roman"/>
        <w:sz w:val="20"/>
        <w:szCs w:val="28"/>
      </w:rPr>
      <w:t>1.1.2023</w:t>
    </w:r>
  </w:p>
  <w:p w14:paraId="1E3836C5" w14:textId="15D13574" w:rsidR="00DF7039" w:rsidRPr="00DF7039" w:rsidRDefault="00DF7039" w:rsidP="00DF7039">
    <w:pPr>
      <w:jc w:val="both"/>
      <w:rPr>
        <w:rFonts w:ascii="Times New Roman" w:hAnsi="Times New Roman" w:cs="Times New Roman"/>
        <w:sz w:val="20"/>
        <w:szCs w:val="28"/>
      </w:rPr>
    </w:pPr>
    <w:r>
      <w:rPr>
        <w:rFonts w:ascii="Times New Roman" w:hAnsi="Times New Roman" w:cs="Times New Roman"/>
        <w:sz w:val="20"/>
        <w:szCs w:val="28"/>
      </w:rPr>
      <w:t>Schvál</w:t>
    </w:r>
    <w:r w:rsidR="00F23896">
      <w:rPr>
        <w:rFonts w:ascii="Times New Roman" w:hAnsi="Times New Roman" w:cs="Times New Roman"/>
        <w:sz w:val="20"/>
        <w:szCs w:val="28"/>
      </w:rPr>
      <w:t>eno Radou města Radnice dne</w:t>
    </w:r>
    <w:r w:rsidR="008B2332">
      <w:rPr>
        <w:rFonts w:ascii="Times New Roman" w:hAnsi="Times New Roman" w:cs="Times New Roman"/>
        <w:sz w:val="20"/>
        <w:szCs w:val="28"/>
      </w:rPr>
      <w:t xml:space="preserve"> 1</w:t>
    </w:r>
    <w:r w:rsidR="00B65394">
      <w:rPr>
        <w:rFonts w:ascii="Times New Roman" w:hAnsi="Times New Roman" w:cs="Times New Roman"/>
        <w:sz w:val="20"/>
        <w:szCs w:val="28"/>
      </w:rPr>
      <w:t>1.1.2023</w:t>
    </w:r>
    <w:r w:rsidR="008B2332">
      <w:rPr>
        <w:rFonts w:ascii="Times New Roman" w:hAnsi="Times New Roman" w:cs="Times New Roman"/>
        <w:sz w:val="20"/>
        <w:szCs w:val="28"/>
      </w:rPr>
      <w:t xml:space="preserve">, </w:t>
    </w:r>
    <w:r w:rsidR="00F23896">
      <w:rPr>
        <w:rFonts w:ascii="Times New Roman" w:hAnsi="Times New Roman" w:cs="Times New Roman"/>
        <w:sz w:val="20"/>
        <w:szCs w:val="28"/>
      </w:rPr>
      <w:t xml:space="preserve">usnesením č. </w:t>
    </w:r>
    <w:r w:rsidR="008B2332">
      <w:rPr>
        <w:rFonts w:ascii="Times New Roman" w:hAnsi="Times New Roman" w:cs="Times New Roman"/>
        <w:sz w:val="20"/>
        <w:szCs w:val="28"/>
      </w:rPr>
      <w:t>1</w:t>
    </w:r>
    <w:r w:rsidR="00B65394">
      <w:rPr>
        <w:rFonts w:ascii="Times New Roman" w:hAnsi="Times New Roman" w:cs="Times New Roman"/>
        <w:sz w:val="20"/>
        <w:szCs w:val="28"/>
      </w:rPr>
      <w:t>/1/2023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C2B32" w14:textId="77777777" w:rsidR="00B65394" w:rsidRDefault="00B653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CF350" w14:textId="77777777" w:rsidR="00775F2C" w:rsidRDefault="00775F2C" w:rsidP="00DF7039">
      <w:pPr>
        <w:spacing w:after="0" w:line="240" w:lineRule="auto"/>
      </w:pPr>
      <w:r>
        <w:separator/>
      </w:r>
    </w:p>
  </w:footnote>
  <w:footnote w:type="continuationSeparator" w:id="0">
    <w:p w14:paraId="24C6EE4D" w14:textId="77777777" w:rsidR="00775F2C" w:rsidRDefault="00775F2C" w:rsidP="00DF7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1DDE" w14:textId="77777777" w:rsidR="00B65394" w:rsidRDefault="00B653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50B7B" w14:textId="77777777" w:rsidR="00B65394" w:rsidRDefault="00B6539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9BC3" w14:textId="77777777" w:rsidR="00B65394" w:rsidRDefault="00B653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938"/>
    <w:multiLevelType w:val="hybridMultilevel"/>
    <w:tmpl w:val="9C1EA9DC"/>
    <w:lvl w:ilvl="0" w:tplc="F69201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A55B4"/>
    <w:multiLevelType w:val="hybridMultilevel"/>
    <w:tmpl w:val="37A8A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B1656D"/>
    <w:multiLevelType w:val="hybridMultilevel"/>
    <w:tmpl w:val="8CA07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1B"/>
    <w:rsid w:val="000278D0"/>
    <w:rsid w:val="00045A88"/>
    <w:rsid w:val="000B63A6"/>
    <w:rsid w:val="00156D5A"/>
    <w:rsid w:val="002676A5"/>
    <w:rsid w:val="002B14E1"/>
    <w:rsid w:val="002D3493"/>
    <w:rsid w:val="00461731"/>
    <w:rsid w:val="0048666D"/>
    <w:rsid w:val="004D2418"/>
    <w:rsid w:val="00692CCB"/>
    <w:rsid w:val="00773F3C"/>
    <w:rsid w:val="00775F2C"/>
    <w:rsid w:val="007C3E1B"/>
    <w:rsid w:val="007D5033"/>
    <w:rsid w:val="00871E0D"/>
    <w:rsid w:val="008B2332"/>
    <w:rsid w:val="008C16A2"/>
    <w:rsid w:val="0091544B"/>
    <w:rsid w:val="00935F5F"/>
    <w:rsid w:val="00956E56"/>
    <w:rsid w:val="00B65394"/>
    <w:rsid w:val="00BF6E97"/>
    <w:rsid w:val="00C12806"/>
    <w:rsid w:val="00C517FE"/>
    <w:rsid w:val="00D147AB"/>
    <w:rsid w:val="00DD64B4"/>
    <w:rsid w:val="00DF7039"/>
    <w:rsid w:val="00E80AAF"/>
    <w:rsid w:val="00F23896"/>
    <w:rsid w:val="00F276B5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8D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AAF"/>
    <w:pPr>
      <w:ind w:left="720"/>
      <w:contextualSpacing/>
    </w:pPr>
  </w:style>
  <w:style w:type="paragraph" w:styleId="Bezmezer">
    <w:name w:val="No Spacing"/>
    <w:uiPriority w:val="1"/>
    <w:qFormat/>
    <w:rsid w:val="00E80AAF"/>
    <w:pPr>
      <w:spacing w:after="0" w:line="240" w:lineRule="auto"/>
    </w:pPr>
  </w:style>
  <w:style w:type="table" w:styleId="Mkatabulky">
    <w:name w:val="Table Grid"/>
    <w:basedOn w:val="Normlntabulka"/>
    <w:uiPriority w:val="39"/>
    <w:rsid w:val="007D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039"/>
  </w:style>
  <w:style w:type="paragraph" w:styleId="Zpat">
    <w:name w:val="footer"/>
    <w:basedOn w:val="Normln"/>
    <w:link w:val="ZpatChar"/>
    <w:uiPriority w:val="99"/>
    <w:unhideWhenUsed/>
    <w:rsid w:val="00DF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0AAF"/>
    <w:pPr>
      <w:ind w:left="720"/>
      <w:contextualSpacing/>
    </w:pPr>
  </w:style>
  <w:style w:type="paragraph" w:styleId="Bezmezer">
    <w:name w:val="No Spacing"/>
    <w:uiPriority w:val="1"/>
    <w:qFormat/>
    <w:rsid w:val="00E80AAF"/>
    <w:pPr>
      <w:spacing w:after="0" w:line="240" w:lineRule="auto"/>
    </w:pPr>
  </w:style>
  <w:style w:type="table" w:styleId="Mkatabulky">
    <w:name w:val="Table Grid"/>
    <w:basedOn w:val="Normlntabulka"/>
    <w:uiPriority w:val="39"/>
    <w:rsid w:val="007D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F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039"/>
  </w:style>
  <w:style w:type="paragraph" w:styleId="Zpat">
    <w:name w:val="footer"/>
    <w:basedOn w:val="Normln"/>
    <w:link w:val="ZpatChar"/>
    <w:uiPriority w:val="99"/>
    <w:unhideWhenUsed/>
    <w:rsid w:val="00DF7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7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Sociální Pracovník</dc:creator>
  <cp:lastModifiedBy>Alena Šnebergová</cp:lastModifiedBy>
  <cp:revision>2</cp:revision>
  <cp:lastPrinted>2022-09-13T08:47:00Z</cp:lastPrinted>
  <dcterms:created xsi:type="dcterms:W3CDTF">2023-03-27T08:49:00Z</dcterms:created>
  <dcterms:modified xsi:type="dcterms:W3CDTF">2023-03-27T08:49:00Z</dcterms:modified>
</cp:coreProperties>
</file>